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EE4A"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51F726F5"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06ABB37C"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2849CC29"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147E6DE7"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439BA484"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2824F38E"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209F3199"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795DCA13"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0A71F9AD"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55FEA29F"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4B0D80B6"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512DBA8C"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4319BC11"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2CE0E895"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0D0A395A"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25430CA2" w14:textId="77777777" w:rsidR="00EE6FEF" w:rsidRDefault="00EE6FEF" w:rsidP="00EE6FEF">
      <w:pPr>
        <w:jc w:val="center"/>
        <w:textAlignment w:val="baseline"/>
        <w:rPr>
          <w:rFonts w:ascii="Times New Roman" w:eastAsia="Times New Roman" w:hAnsi="Times New Roman" w:cs="Times New Roman"/>
          <w:color w:val="000000"/>
          <w:kern w:val="0"/>
          <w14:ligatures w14:val="none"/>
        </w:rPr>
      </w:pPr>
    </w:p>
    <w:p w14:paraId="7BAC1ABE" w14:textId="77777777" w:rsidR="00EE6FEF" w:rsidRDefault="00EE6FEF" w:rsidP="00D9404D">
      <w:pPr>
        <w:spacing w:line="480" w:lineRule="auto"/>
        <w:textAlignment w:val="baseline"/>
        <w:rPr>
          <w:rFonts w:ascii="Times New Roman" w:eastAsia="Times New Roman" w:hAnsi="Times New Roman" w:cs="Times New Roman"/>
          <w:color w:val="000000"/>
          <w:kern w:val="0"/>
          <w14:ligatures w14:val="none"/>
        </w:rPr>
      </w:pPr>
    </w:p>
    <w:p w14:paraId="11B9C20D" w14:textId="24783FA8" w:rsidR="00EE6FEF" w:rsidRPr="00FB3E29" w:rsidRDefault="00EE6FEF" w:rsidP="00EE6FEF">
      <w:pPr>
        <w:spacing w:line="480" w:lineRule="auto"/>
        <w:jc w:val="center"/>
        <w:textAlignment w:val="baseline"/>
        <w:rPr>
          <w:rFonts w:ascii="Times New Roman" w:eastAsia="Times New Roman" w:hAnsi="Times New Roman" w:cs="Times New Roman"/>
          <w:b/>
          <w:bCs/>
          <w:color w:val="000000" w:themeColor="text1"/>
          <w:kern w:val="0"/>
          <w14:ligatures w14:val="none"/>
        </w:rPr>
      </w:pPr>
      <w:r w:rsidRPr="00FB3E29">
        <w:rPr>
          <w:rFonts w:ascii="Times New Roman" w:eastAsia="Times New Roman" w:hAnsi="Times New Roman" w:cs="Times New Roman"/>
          <w:b/>
          <w:bCs/>
          <w:color w:val="000000" w:themeColor="text1"/>
          <w:kern w:val="0"/>
          <w14:ligatures w14:val="none"/>
        </w:rPr>
        <w:t>Innovation Proposal</w:t>
      </w:r>
    </w:p>
    <w:p w14:paraId="1E563987" w14:textId="318C136B" w:rsidR="00EE6FEF" w:rsidRPr="00EE6FEF" w:rsidRDefault="00EE6FEF" w:rsidP="00EE6FEF">
      <w:pPr>
        <w:spacing w:line="480" w:lineRule="auto"/>
        <w:jc w:val="center"/>
        <w:textAlignment w:val="baseline"/>
        <w:rPr>
          <w:rFonts w:ascii="Times New Roman" w:eastAsia="Times New Roman" w:hAnsi="Times New Roman" w:cs="Times New Roman"/>
          <w:color w:val="000000" w:themeColor="text1"/>
          <w:kern w:val="0"/>
          <w14:ligatures w14:val="none"/>
        </w:rPr>
      </w:pPr>
      <w:r w:rsidRPr="00C22299">
        <w:rPr>
          <w:rFonts w:ascii="Times New Roman" w:eastAsia="Times New Roman" w:hAnsi="Times New Roman" w:cs="Times New Roman"/>
          <w:color w:val="000000" w:themeColor="text1"/>
          <w:kern w:val="0"/>
          <w14:ligatures w14:val="none"/>
        </w:rPr>
        <w:t>Leslie Gutierrez</w:t>
      </w:r>
    </w:p>
    <w:p w14:paraId="6CE9AA7C" w14:textId="263AF16F" w:rsidR="00EE6FEF" w:rsidRPr="00EE6FEF" w:rsidRDefault="00EE6FEF" w:rsidP="00EE6FEF">
      <w:pPr>
        <w:spacing w:line="480" w:lineRule="auto"/>
        <w:jc w:val="center"/>
        <w:textAlignment w:val="baseline"/>
        <w:rPr>
          <w:rFonts w:ascii="Times New Roman" w:eastAsia="Times New Roman" w:hAnsi="Times New Roman" w:cs="Times New Roman"/>
          <w:color w:val="000000" w:themeColor="text1"/>
          <w:kern w:val="0"/>
          <w14:ligatures w14:val="none"/>
        </w:rPr>
      </w:pPr>
      <w:r w:rsidRPr="00EE6FEF">
        <w:rPr>
          <w:rFonts w:ascii="Times New Roman" w:eastAsia="Times New Roman" w:hAnsi="Times New Roman" w:cs="Times New Roman"/>
          <w:color w:val="000000" w:themeColor="text1"/>
          <w:kern w:val="0"/>
          <w14:ligatures w14:val="none"/>
        </w:rPr>
        <w:t>EDLD 5305</w:t>
      </w:r>
    </w:p>
    <w:p w14:paraId="5B3E4AF6" w14:textId="77777777" w:rsidR="00EE6FEF" w:rsidRPr="00EE6FEF" w:rsidRDefault="00EE6FEF" w:rsidP="00EE6FEF">
      <w:pPr>
        <w:spacing w:line="480" w:lineRule="auto"/>
        <w:jc w:val="center"/>
        <w:textAlignment w:val="baseline"/>
        <w:rPr>
          <w:rFonts w:ascii="Times New Roman" w:eastAsia="Times New Roman" w:hAnsi="Times New Roman" w:cs="Times New Roman"/>
          <w:color w:val="000000" w:themeColor="text1"/>
          <w:kern w:val="0"/>
          <w14:ligatures w14:val="none"/>
        </w:rPr>
      </w:pPr>
      <w:r w:rsidRPr="00EE6FEF">
        <w:rPr>
          <w:rFonts w:ascii="Times New Roman" w:eastAsia="Times New Roman" w:hAnsi="Times New Roman" w:cs="Times New Roman"/>
          <w:color w:val="000000" w:themeColor="text1"/>
          <w:kern w:val="0"/>
          <w14:ligatures w14:val="none"/>
        </w:rPr>
        <w:t>Dr. Johnson</w:t>
      </w:r>
    </w:p>
    <w:p w14:paraId="7FCE9934" w14:textId="018164F6" w:rsidR="00EE6FEF" w:rsidRPr="00EE6FEF" w:rsidRDefault="00EE6FEF" w:rsidP="00EE6FEF">
      <w:pPr>
        <w:spacing w:line="480" w:lineRule="auto"/>
        <w:jc w:val="center"/>
        <w:textAlignment w:val="baseline"/>
        <w:rPr>
          <w:rFonts w:ascii="Times New Roman" w:eastAsia="Times New Roman" w:hAnsi="Times New Roman" w:cs="Times New Roman"/>
          <w:color w:val="000000" w:themeColor="text1"/>
          <w:kern w:val="0"/>
          <w14:ligatures w14:val="none"/>
        </w:rPr>
      </w:pPr>
      <w:r w:rsidRPr="00C22299">
        <w:rPr>
          <w:rFonts w:ascii="Times New Roman" w:eastAsia="Times New Roman" w:hAnsi="Times New Roman" w:cs="Times New Roman"/>
          <w:color w:val="000000" w:themeColor="text1"/>
          <w:kern w:val="0"/>
          <w14:ligatures w14:val="none"/>
        </w:rPr>
        <w:t>February 2</w:t>
      </w:r>
      <w:r w:rsidRPr="00EE6FEF">
        <w:rPr>
          <w:rFonts w:ascii="Times New Roman" w:eastAsia="Times New Roman" w:hAnsi="Times New Roman" w:cs="Times New Roman"/>
          <w:color w:val="000000" w:themeColor="text1"/>
          <w:kern w:val="0"/>
          <w14:ligatures w14:val="none"/>
        </w:rPr>
        <w:t>,</w:t>
      </w:r>
      <w:r w:rsidRPr="00C22299">
        <w:rPr>
          <w:rFonts w:ascii="Times New Roman" w:eastAsia="Times New Roman" w:hAnsi="Times New Roman" w:cs="Times New Roman"/>
          <w:color w:val="000000" w:themeColor="text1"/>
          <w:kern w:val="0"/>
          <w14:ligatures w14:val="none"/>
        </w:rPr>
        <w:t xml:space="preserve"> </w:t>
      </w:r>
      <w:r w:rsidRPr="00EE6FEF">
        <w:rPr>
          <w:rFonts w:ascii="Times New Roman" w:eastAsia="Times New Roman" w:hAnsi="Times New Roman" w:cs="Times New Roman"/>
          <w:color w:val="000000" w:themeColor="text1"/>
          <w:kern w:val="0"/>
          <w14:ligatures w14:val="none"/>
        </w:rPr>
        <w:t>2025</w:t>
      </w:r>
    </w:p>
    <w:p w14:paraId="68FFD2BC" w14:textId="6CC4A9CF" w:rsidR="00EE6FEF" w:rsidRDefault="00EE6FEF" w:rsidP="00EE6FEF">
      <w:pPr>
        <w:jc w:val="center"/>
      </w:pPr>
    </w:p>
    <w:p w14:paraId="4FB35A11" w14:textId="151106D9" w:rsidR="00BE09A1" w:rsidRDefault="00BE09A1"/>
    <w:p w14:paraId="4A87297F" w14:textId="77777777" w:rsidR="00BE09A1" w:rsidRDefault="00BE09A1"/>
    <w:p w14:paraId="13EAA982" w14:textId="77777777" w:rsidR="00BE09A1" w:rsidRDefault="00BE09A1"/>
    <w:p w14:paraId="56DF6671" w14:textId="141851AC" w:rsidR="00BE09A1" w:rsidRPr="00D9404D" w:rsidRDefault="00BE09A1" w:rsidP="00BE09A1">
      <w:pPr>
        <w:spacing w:line="480" w:lineRule="auto"/>
        <w:jc w:val="center"/>
        <w:rPr>
          <w:rFonts w:ascii="Times New Roman" w:hAnsi="Times New Roman" w:cs="Times New Roman"/>
        </w:rPr>
      </w:pPr>
      <w:r>
        <w:br w:type="page"/>
      </w:r>
      <w:r w:rsidRPr="00D9404D">
        <w:rPr>
          <w:rFonts w:ascii="Times New Roman" w:hAnsi="Times New Roman" w:cs="Times New Roman"/>
        </w:rPr>
        <w:lastRenderedPageBreak/>
        <w:t>Abstract</w:t>
      </w:r>
    </w:p>
    <w:p w14:paraId="346B60AD" w14:textId="4B569D84" w:rsidR="00BE09A1" w:rsidRPr="00D9404D" w:rsidRDefault="00BE09A1" w:rsidP="00BE09A1">
      <w:pPr>
        <w:spacing w:line="480" w:lineRule="auto"/>
        <w:ind w:firstLine="720"/>
        <w:rPr>
          <w:rFonts w:ascii="Times New Roman" w:hAnsi="Times New Roman" w:cs="Times New Roman"/>
        </w:rPr>
      </w:pPr>
      <w:r w:rsidRPr="00D9404D">
        <w:rPr>
          <w:rFonts w:ascii="Times New Roman" w:hAnsi="Times New Roman" w:cs="Times New Roman"/>
        </w:rPr>
        <w:t xml:space="preserve">In this paper, I am creating a proposal to implement e-Portfolios in the classroom. </w:t>
      </w:r>
      <w:r w:rsidR="00CD4A83" w:rsidRPr="00D9404D">
        <w:rPr>
          <w:rFonts w:ascii="Times New Roman" w:hAnsi="Times New Roman" w:cs="Times New Roman"/>
        </w:rPr>
        <w:t xml:space="preserve">Teachers are struggling in the classroom due to students being absent and having to repeat themselves repeatedly. </w:t>
      </w:r>
      <w:r w:rsidRPr="00D9404D">
        <w:rPr>
          <w:rFonts w:ascii="Times New Roman" w:hAnsi="Times New Roman" w:cs="Times New Roman"/>
        </w:rPr>
        <w:t xml:space="preserve">Creating e-Portfolio’s in the </w:t>
      </w:r>
      <w:r w:rsidR="005E5146" w:rsidRPr="00D9404D">
        <w:rPr>
          <w:rFonts w:ascii="Times New Roman" w:hAnsi="Times New Roman" w:cs="Times New Roman"/>
        </w:rPr>
        <w:t xml:space="preserve">classroom will help the students be accountable for their learning </w:t>
      </w:r>
      <w:r w:rsidR="00CD4A83" w:rsidRPr="00D9404D">
        <w:rPr>
          <w:rFonts w:ascii="Times New Roman" w:hAnsi="Times New Roman" w:cs="Times New Roman"/>
        </w:rPr>
        <w:t>and</w:t>
      </w:r>
      <w:r w:rsidR="005E5146" w:rsidRPr="00D9404D">
        <w:rPr>
          <w:rFonts w:ascii="Times New Roman" w:hAnsi="Times New Roman" w:cs="Times New Roman"/>
        </w:rPr>
        <w:t xml:space="preserve"> help them to be creative with their work. </w:t>
      </w:r>
      <w:r w:rsidR="00CD4A83" w:rsidRPr="00D9404D">
        <w:rPr>
          <w:rFonts w:ascii="Times New Roman" w:hAnsi="Times New Roman" w:cs="Times New Roman"/>
        </w:rPr>
        <w:t>By implementing e-Portfolios it will help with the vertical alignment</w:t>
      </w:r>
      <w:r w:rsidR="00161C4E">
        <w:rPr>
          <w:rFonts w:ascii="Times New Roman" w:hAnsi="Times New Roman" w:cs="Times New Roman"/>
        </w:rPr>
        <w:t xml:space="preserve">. </w:t>
      </w:r>
      <w:r w:rsidR="00EB1319">
        <w:rPr>
          <w:rFonts w:ascii="Times New Roman" w:hAnsi="Times New Roman" w:cs="Times New Roman"/>
        </w:rPr>
        <w:t xml:space="preserve">It </w:t>
      </w:r>
      <w:r w:rsidR="00EB1319" w:rsidRPr="00D9404D">
        <w:rPr>
          <w:rFonts w:ascii="Times New Roman" w:hAnsi="Times New Roman" w:cs="Times New Roman"/>
        </w:rPr>
        <w:t>will</w:t>
      </w:r>
      <w:r w:rsidR="00CD4A83" w:rsidRPr="00D9404D">
        <w:rPr>
          <w:rFonts w:ascii="Times New Roman" w:hAnsi="Times New Roman" w:cs="Times New Roman"/>
        </w:rPr>
        <w:t xml:space="preserve"> </w:t>
      </w:r>
      <w:r w:rsidR="00161C4E">
        <w:rPr>
          <w:rFonts w:ascii="Times New Roman" w:hAnsi="Times New Roman" w:cs="Times New Roman"/>
        </w:rPr>
        <w:t xml:space="preserve">then </w:t>
      </w:r>
      <w:r w:rsidR="00CD4A83" w:rsidRPr="00D9404D">
        <w:rPr>
          <w:rFonts w:ascii="Times New Roman" w:hAnsi="Times New Roman" w:cs="Times New Roman"/>
        </w:rPr>
        <w:t xml:space="preserve">help </w:t>
      </w:r>
      <w:r w:rsidR="00161C4E">
        <w:rPr>
          <w:rFonts w:ascii="Times New Roman" w:hAnsi="Times New Roman" w:cs="Times New Roman"/>
        </w:rPr>
        <w:t>the students</w:t>
      </w:r>
      <w:r w:rsidR="00CD4A83" w:rsidRPr="00D9404D">
        <w:rPr>
          <w:rFonts w:ascii="Times New Roman" w:hAnsi="Times New Roman" w:cs="Times New Roman"/>
        </w:rPr>
        <w:t xml:space="preserve"> as they move from grade to grade. </w:t>
      </w:r>
    </w:p>
    <w:p w14:paraId="488A5734" w14:textId="77777777" w:rsidR="00BE09A1" w:rsidRDefault="00BE09A1"/>
    <w:p w14:paraId="01E25A39" w14:textId="77777777" w:rsidR="00BE09A1" w:rsidRDefault="00BE09A1"/>
    <w:p w14:paraId="544162BC" w14:textId="77777777" w:rsidR="00BE09A1" w:rsidRDefault="00BE09A1"/>
    <w:p w14:paraId="19AFDA59" w14:textId="77777777" w:rsidR="00BE09A1" w:rsidRDefault="00BE09A1"/>
    <w:p w14:paraId="777C748A" w14:textId="77777777" w:rsidR="00BE09A1" w:rsidRDefault="00BE09A1"/>
    <w:p w14:paraId="322F19E4" w14:textId="77777777" w:rsidR="00BE09A1" w:rsidRDefault="00BE09A1"/>
    <w:p w14:paraId="4679A6DE" w14:textId="77777777" w:rsidR="00BE09A1" w:rsidRDefault="00BE09A1"/>
    <w:p w14:paraId="5043A1A7" w14:textId="77777777" w:rsidR="00BE09A1" w:rsidRDefault="00BE09A1"/>
    <w:p w14:paraId="2B637B84" w14:textId="77777777" w:rsidR="00BE09A1" w:rsidRDefault="00BE09A1"/>
    <w:p w14:paraId="16438882" w14:textId="77777777" w:rsidR="00BE09A1" w:rsidRDefault="00BE09A1"/>
    <w:p w14:paraId="0A904F46" w14:textId="77777777" w:rsidR="00BE09A1" w:rsidRDefault="00BE09A1"/>
    <w:p w14:paraId="2B31C362" w14:textId="77777777" w:rsidR="00BE09A1" w:rsidRDefault="00BE09A1"/>
    <w:p w14:paraId="2EB71E23" w14:textId="77777777" w:rsidR="00BE09A1" w:rsidRDefault="00BE09A1"/>
    <w:p w14:paraId="6045A9DC" w14:textId="77777777" w:rsidR="00BE09A1" w:rsidRDefault="00BE09A1"/>
    <w:p w14:paraId="67E073BF" w14:textId="77777777" w:rsidR="00BE09A1" w:rsidRDefault="00BE09A1"/>
    <w:p w14:paraId="33297823" w14:textId="77777777" w:rsidR="00BE09A1" w:rsidRDefault="00BE09A1"/>
    <w:p w14:paraId="72747D5B" w14:textId="77777777" w:rsidR="00BE09A1" w:rsidRDefault="00BE09A1"/>
    <w:p w14:paraId="0950711B" w14:textId="77777777" w:rsidR="00BE09A1" w:rsidRDefault="00BE09A1"/>
    <w:p w14:paraId="713F059E" w14:textId="77777777" w:rsidR="00BE09A1" w:rsidRDefault="00BE09A1"/>
    <w:p w14:paraId="12E3C7A1" w14:textId="77777777" w:rsidR="00BE09A1" w:rsidRDefault="00BE09A1"/>
    <w:p w14:paraId="68CBC2B3" w14:textId="77777777" w:rsidR="00BE09A1" w:rsidRDefault="00BE09A1"/>
    <w:p w14:paraId="5309A527" w14:textId="77777777" w:rsidR="00BE09A1" w:rsidRDefault="00BE09A1"/>
    <w:p w14:paraId="243CCEAD" w14:textId="77777777" w:rsidR="00BE09A1" w:rsidRDefault="00BE09A1"/>
    <w:p w14:paraId="4005452F" w14:textId="77777777" w:rsidR="00BE09A1" w:rsidRDefault="00BE09A1"/>
    <w:p w14:paraId="0786ECFF" w14:textId="77777777" w:rsidR="00BE09A1" w:rsidRDefault="00BE09A1"/>
    <w:p w14:paraId="22DF4A93" w14:textId="77777777" w:rsidR="00BE09A1" w:rsidRDefault="00BE09A1"/>
    <w:p w14:paraId="10BFA560" w14:textId="77777777" w:rsidR="00BE09A1" w:rsidRDefault="00BE09A1"/>
    <w:p w14:paraId="3B55ED23" w14:textId="77777777" w:rsidR="00BE09A1" w:rsidRDefault="00BE09A1"/>
    <w:p w14:paraId="7B24D5B3" w14:textId="77777777" w:rsidR="00BE09A1" w:rsidRDefault="00BE09A1"/>
    <w:p w14:paraId="23438319" w14:textId="77777777" w:rsidR="00E577FF" w:rsidRDefault="00E577FF" w:rsidP="00E577FF">
      <w:pPr>
        <w:spacing w:line="480" w:lineRule="auto"/>
      </w:pPr>
    </w:p>
    <w:p w14:paraId="51477562" w14:textId="3854AB7C" w:rsidR="00EB5B21" w:rsidRDefault="00EB5B21" w:rsidP="00E577FF">
      <w:pPr>
        <w:spacing w:line="480" w:lineRule="auto"/>
        <w:ind w:firstLine="720"/>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Innovation Proposal</w:t>
      </w:r>
    </w:p>
    <w:p w14:paraId="0D741850" w14:textId="5998AD91" w:rsidR="00EE6FEF" w:rsidRPr="00EE6FEF" w:rsidRDefault="00EE6FEF" w:rsidP="00EE6FEF">
      <w:pPr>
        <w:spacing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Dear Mrs. Hunter</w:t>
      </w:r>
      <w:r w:rsidRPr="00EE6FEF">
        <w:rPr>
          <w:rFonts w:ascii="Times New Roman" w:eastAsia="Times New Roman" w:hAnsi="Times New Roman" w:cs="Times New Roman"/>
          <w:color w:val="000000"/>
          <w:kern w:val="0"/>
          <w14:ligatures w14:val="none"/>
        </w:rPr>
        <w:t>, </w:t>
      </w:r>
    </w:p>
    <w:p w14:paraId="39D57F8B" w14:textId="554A3703" w:rsidR="00EE6FEF" w:rsidRPr="00EE6FEF" w:rsidRDefault="00EE6FEF" w:rsidP="00EE6FEF">
      <w:pPr>
        <w:spacing w:line="480" w:lineRule="auto"/>
        <w:ind w:firstLine="720"/>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 xml:space="preserve">I am writing this letter to </w:t>
      </w:r>
      <w:r>
        <w:rPr>
          <w:rFonts w:ascii="Times New Roman" w:eastAsia="Times New Roman" w:hAnsi="Times New Roman" w:cs="Times New Roman"/>
          <w:color w:val="000000"/>
          <w:kern w:val="0"/>
          <w14:ligatures w14:val="none"/>
        </w:rPr>
        <w:t xml:space="preserve">help </w:t>
      </w:r>
      <w:r w:rsidRPr="00EE6FEF">
        <w:rPr>
          <w:rFonts w:ascii="Times New Roman" w:eastAsia="Times New Roman" w:hAnsi="Times New Roman" w:cs="Times New Roman"/>
          <w:color w:val="000000"/>
          <w:kern w:val="0"/>
          <w14:ligatures w14:val="none"/>
        </w:rPr>
        <w:t xml:space="preserve">solve a problem I am seeing in the </w:t>
      </w:r>
      <w:r>
        <w:rPr>
          <w:rFonts w:ascii="Times New Roman" w:eastAsia="Times New Roman" w:hAnsi="Times New Roman" w:cs="Times New Roman"/>
          <w:color w:val="000000"/>
          <w:kern w:val="0"/>
          <w14:ligatures w14:val="none"/>
        </w:rPr>
        <w:t>classroom</w:t>
      </w:r>
      <w:r w:rsidRPr="00EE6FEF">
        <w:rPr>
          <w:rFonts w:ascii="Times New Roman" w:eastAsia="Times New Roman" w:hAnsi="Times New Roman" w:cs="Times New Roman"/>
          <w:color w:val="000000"/>
          <w:kern w:val="0"/>
          <w14:ligatures w14:val="none"/>
        </w:rPr>
        <w:t xml:space="preserve">. The problem </w:t>
      </w:r>
      <w:r w:rsidR="00675120">
        <w:rPr>
          <w:rFonts w:ascii="Times New Roman" w:eastAsia="Times New Roman" w:hAnsi="Times New Roman" w:cs="Times New Roman"/>
          <w:color w:val="000000"/>
          <w:kern w:val="0"/>
          <w14:ligatures w14:val="none"/>
        </w:rPr>
        <w:t xml:space="preserve">I’m </w:t>
      </w:r>
      <w:r w:rsidRPr="00EE6FEF">
        <w:rPr>
          <w:rFonts w:ascii="Times New Roman" w:eastAsia="Times New Roman" w:hAnsi="Times New Roman" w:cs="Times New Roman"/>
          <w:color w:val="000000"/>
          <w:kern w:val="0"/>
          <w14:ligatures w14:val="none"/>
        </w:rPr>
        <w:t xml:space="preserve">seeing </w:t>
      </w:r>
      <w:r w:rsidR="00675120">
        <w:rPr>
          <w:rFonts w:ascii="Times New Roman" w:eastAsia="Times New Roman" w:hAnsi="Times New Roman" w:cs="Times New Roman"/>
          <w:color w:val="000000"/>
          <w:kern w:val="0"/>
          <w14:ligatures w14:val="none"/>
        </w:rPr>
        <w:t>is t</w:t>
      </w:r>
      <w:r w:rsidRPr="00EE6FEF">
        <w:rPr>
          <w:rFonts w:ascii="Times New Roman" w:eastAsia="Times New Roman" w:hAnsi="Times New Roman" w:cs="Times New Roman"/>
          <w:color w:val="000000"/>
          <w:kern w:val="0"/>
          <w14:ligatures w14:val="none"/>
        </w:rPr>
        <w:t>he students not retain</w:t>
      </w:r>
      <w:r w:rsidR="00675120">
        <w:rPr>
          <w:rFonts w:ascii="Times New Roman" w:eastAsia="Times New Roman" w:hAnsi="Times New Roman" w:cs="Times New Roman"/>
          <w:color w:val="000000"/>
          <w:kern w:val="0"/>
          <w14:ligatures w14:val="none"/>
        </w:rPr>
        <w:t>ing</w:t>
      </w:r>
      <w:r w:rsidR="00D5548B">
        <w:rPr>
          <w:rFonts w:ascii="Times New Roman" w:eastAsia="Times New Roman" w:hAnsi="Times New Roman" w:cs="Times New Roman"/>
          <w:color w:val="000000"/>
          <w:kern w:val="0"/>
          <w14:ligatures w14:val="none"/>
        </w:rPr>
        <w:t xml:space="preserve"> </w:t>
      </w:r>
      <w:r w:rsidRPr="00EE6FEF">
        <w:rPr>
          <w:rFonts w:ascii="Times New Roman" w:eastAsia="Times New Roman" w:hAnsi="Times New Roman" w:cs="Times New Roman"/>
          <w:color w:val="000000"/>
          <w:kern w:val="0"/>
          <w14:ligatures w14:val="none"/>
        </w:rPr>
        <w:t xml:space="preserve">information as they </w:t>
      </w:r>
      <w:r>
        <w:rPr>
          <w:rFonts w:ascii="Times New Roman" w:eastAsia="Times New Roman" w:hAnsi="Times New Roman" w:cs="Times New Roman"/>
          <w:color w:val="000000"/>
          <w:kern w:val="0"/>
          <w14:ligatures w14:val="none"/>
        </w:rPr>
        <w:t xml:space="preserve">move </w:t>
      </w:r>
      <w:r w:rsidRPr="00EE6FEF">
        <w:rPr>
          <w:rFonts w:ascii="Times New Roman" w:eastAsia="Times New Roman" w:hAnsi="Times New Roman" w:cs="Times New Roman"/>
          <w:color w:val="000000"/>
          <w:kern w:val="0"/>
          <w14:ligatures w14:val="none"/>
        </w:rPr>
        <w:t xml:space="preserve">from grade to grade. I would like to address </w:t>
      </w:r>
      <w:r>
        <w:rPr>
          <w:rFonts w:ascii="Times New Roman" w:eastAsia="Times New Roman" w:hAnsi="Times New Roman" w:cs="Times New Roman"/>
          <w:color w:val="000000"/>
          <w:kern w:val="0"/>
          <w14:ligatures w14:val="none"/>
        </w:rPr>
        <w:t xml:space="preserve">this problem </w:t>
      </w:r>
      <w:r w:rsidRPr="00EE6FEF">
        <w:rPr>
          <w:rFonts w:ascii="Times New Roman" w:eastAsia="Times New Roman" w:hAnsi="Times New Roman" w:cs="Times New Roman"/>
          <w:color w:val="000000"/>
          <w:kern w:val="0"/>
          <w14:ligatures w14:val="none"/>
        </w:rPr>
        <w:t>by having the students create an e-Portfolio starting from the beginning of the year and have them add more as the months go on. By the end of the year, they can use it as a study guide when finals come around. This would help the students as well when they are absent.</w:t>
      </w:r>
    </w:p>
    <w:p w14:paraId="4E8AC01A" w14:textId="68692E8A" w:rsidR="00EE6FEF" w:rsidRPr="00EE6FEF" w:rsidRDefault="00EE6FEF" w:rsidP="00EE6FEF">
      <w:pPr>
        <w:spacing w:line="480" w:lineRule="auto"/>
        <w:ind w:firstLine="720"/>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 xml:space="preserve">By making the portfolio digital, the students will continually add </w:t>
      </w:r>
      <w:r w:rsidR="00F04476">
        <w:rPr>
          <w:rFonts w:ascii="Times New Roman" w:eastAsia="Times New Roman" w:hAnsi="Times New Roman" w:cs="Times New Roman"/>
          <w:color w:val="000000"/>
          <w:kern w:val="0"/>
          <w14:ligatures w14:val="none"/>
        </w:rPr>
        <w:t>new TEKS to the e-Portfolio as it is being taught.</w:t>
      </w:r>
      <w:r w:rsidRPr="00EE6FEF">
        <w:rPr>
          <w:rFonts w:ascii="Times New Roman" w:eastAsia="Times New Roman" w:hAnsi="Times New Roman" w:cs="Times New Roman"/>
          <w:color w:val="000000"/>
          <w:kern w:val="0"/>
          <w14:ligatures w14:val="none"/>
        </w:rPr>
        <w:t xml:space="preserve"> If the student</w:t>
      </w:r>
      <w:r w:rsidR="00F04476">
        <w:rPr>
          <w:rFonts w:ascii="Times New Roman" w:eastAsia="Times New Roman" w:hAnsi="Times New Roman" w:cs="Times New Roman"/>
          <w:color w:val="000000"/>
          <w:kern w:val="0"/>
          <w14:ligatures w14:val="none"/>
        </w:rPr>
        <w:t>s</w:t>
      </w:r>
      <w:r w:rsidRPr="00EE6FEF">
        <w:rPr>
          <w:rFonts w:ascii="Times New Roman" w:eastAsia="Times New Roman" w:hAnsi="Times New Roman" w:cs="Times New Roman"/>
          <w:color w:val="000000"/>
          <w:kern w:val="0"/>
          <w14:ligatures w14:val="none"/>
        </w:rPr>
        <w:t xml:space="preserve"> were to be absent, they can go back to google classroom and add information from the instruction presentation</w:t>
      </w:r>
      <w:r w:rsidR="00F04476">
        <w:rPr>
          <w:rFonts w:ascii="Times New Roman" w:eastAsia="Times New Roman" w:hAnsi="Times New Roman" w:cs="Times New Roman"/>
          <w:color w:val="000000"/>
          <w:kern w:val="0"/>
          <w14:ligatures w14:val="none"/>
        </w:rPr>
        <w:t xml:space="preserve"> f</w:t>
      </w:r>
      <w:r w:rsidR="008B41C8">
        <w:rPr>
          <w:rFonts w:ascii="Times New Roman" w:eastAsia="Times New Roman" w:hAnsi="Times New Roman" w:cs="Times New Roman"/>
          <w:color w:val="000000"/>
          <w:kern w:val="0"/>
          <w14:ligatures w14:val="none"/>
        </w:rPr>
        <w:t xml:space="preserve">rom </w:t>
      </w:r>
      <w:r w:rsidR="00F04476">
        <w:rPr>
          <w:rFonts w:ascii="Times New Roman" w:eastAsia="Times New Roman" w:hAnsi="Times New Roman" w:cs="Times New Roman"/>
          <w:color w:val="000000"/>
          <w:kern w:val="0"/>
          <w14:ligatures w14:val="none"/>
        </w:rPr>
        <w:t>the days they missed</w:t>
      </w:r>
      <w:r w:rsidRPr="00EE6FEF">
        <w:rPr>
          <w:rFonts w:ascii="Times New Roman" w:eastAsia="Times New Roman" w:hAnsi="Times New Roman" w:cs="Times New Roman"/>
          <w:color w:val="000000"/>
          <w:kern w:val="0"/>
          <w14:ligatures w14:val="none"/>
        </w:rPr>
        <w:t>. This will also allow the student to be accountable and responsible for their own learning in the classes</w:t>
      </w:r>
      <w:r w:rsidR="00F04476">
        <w:rPr>
          <w:rFonts w:ascii="Times New Roman" w:eastAsia="Times New Roman" w:hAnsi="Times New Roman" w:cs="Times New Roman"/>
          <w:color w:val="000000"/>
          <w:kern w:val="0"/>
          <w14:ligatures w14:val="none"/>
        </w:rPr>
        <w:t xml:space="preserve"> </w:t>
      </w:r>
      <w:r w:rsidRPr="00EE6FEF">
        <w:rPr>
          <w:rFonts w:ascii="Times New Roman" w:eastAsia="Times New Roman" w:hAnsi="Times New Roman" w:cs="Times New Roman"/>
          <w:color w:val="000000"/>
          <w:kern w:val="0"/>
          <w14:ligatures w14:val="none"/>
        </w:rPr>
        <w:t>they are in. </w:t>
      </w:r>
    </w:p>
    <w:p w14:paraId="3BF87FA9" w14:textId="75B3A74E" w:rsidR="00EE6FEF" w:rsidRPr="00EE6FEF" w:rsidRDefault="00EE6FEF" w:rsidP="00EE6FEF">
      <w:pPr>
        <w:spacing w:line="480" w:lineRule="auto"/>
        <w:ind w:firstLine="720"/>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 xml:space="preserve">To implement the new e-portfolio, I would need to have a class set of chrome books and technology. I may also need some subscriptions to various software such as editing and </w:t>
      </w:r>
      <w:r>
        <w:rPr>
          <w:rFonts w:ascii="Times New Roman" w:eastAsia="Times New Roman" w:hAnsi="Times New Roman" w:cs="Times New Roman"/>
          <w:color w:val="000000"/>
          <w:kern w:val="0"/>
          <w14:ligatures w14:val="none"/>
        </w:rPr>
        <w:t xml:space="preserve">a </w:t>
      </w:r>
      <w:r w:rsidRPr="00EE6FEF">
        <w:rPr>
          <w:rFonts w:ascii="Times New Roman" w:eastAsia="Times New Roman" w:hAnsi="Times New Roman" w:cs="Times New Roman"/>
          <w:color w:val="000000"/>
          <w:kern w:val="0"/>
          <w14:ligatures w14:val="none"/>
        </w:rPr>
        <w:t xml:space="preserve">digital library for </w:t>
      </w:r>
      <w:r>
        <w:rPr>
          <w:rFonts w:ascii="Times New Roman" w:eastAsia="Times New Roman" w:hAnsi="Times New Roman" w:cs="Times New Roman"/>
          <w:color w:val="000000"/>
          <w:kern w:val="0"/>
          <w14:ligatures w14:val="none"/>
        </w:rPr>
        <w:t>the s</w:t>
      </w:r>
      <w:r w:rsidRPr="00EE6FEF">
        <w:rPr>
          <w:rFonts w:ascii="Times New Roman" w:eastAsia="Times New Roman" w:hAnsi="Times New Roman" w:cs="Times New Roman"/>
          <w:color w:val="000000"/>
          <w:kern w:val="0"/>
          <w14:ligatures w14:val="none"/>
        </w:rPr>
        <w:t>tudents such as editing and a digital library for students to access articles and reading materials. </w:t>
      </w:r>
    </w:p>
    <w:p w14:paraId="4746448B" w14:textId="427BAAFE" w:rsidR="00EE6FEF" w:rsidRPr="00EE6FEF" w:rsidRDefault="00EE6FEF" w:rsidP="00EE6FEF">
      <w:pPr>
        <w:spacing w:line="480" w:lineRule="auto"/>
        <w:ind w:firstLine="720"/>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 xml:space="preserve">The benefits of the e-portfolio </w:t>
      </w:r>
      <w:r w:rsidR="0064566D">
        <w:rPr>
          <w:rFonts w:ascii="Times New Roman" w:eastAsia="Times New Roman" w:hAnsi="Times New Roman" w:cs="Times New Roman"/>
          <w:color w:val="000000"/>
          <w:kern w:val="0"/>
          <w14:ligatures w14:val="none"/>
        </w:rPr>
        <w:t>are</w:t>
      </w:r>
      <w:r w:rsidR="00853330">
        <w:rPr>
          <w:rFonts w:ascii="Times New Roman" w:eastAsia="Times New Roman" w:hAnsi="Times New Roman" w:cs="Times New Roman"/>
          <w:color w:val="000000"/>
          <w:kern w:val="0"/>
          <w14:ligatures w14:val="none"/>
        </w:rPr>
        <w:t xml:space="preserve"> the</w:t>
      </w:r>
      <w:r w:rsidRPr="00EE6FEF">
        <w:rPr>
          <w:rFonts w:ascii="Times New Roman" w:eastAsia="Times New Roman" w:hAnsi="Times New Roman" w:cs="Times New Roman"/>
          <w:color w:val="000000"/>
          <w:kern w:val="0"/>
          <w14:ligatures w14:val="none"/>
        </w:rPr>
        <w:t xml:space="preserve"> students</w:t>
      </w:r>
      <w:r w:rsidR="00853330">
        <w:rPr>
          <w:rFonts w:ascii="Times New Roman" w:eastAsia="Times New Roman" w:hAnsi="Times New Roman" w:cs="Times New Roman"/>
          <w:color w:val="000000"/>
          <w:kern w:val="0"/>
          <w14:ligatures w14:val="none"/>
        </w:rPr>
        <w:t xml:space="preserve"> gaining </w:t>
      </w:r>
      <w:r w:rsidRPr="00EE6FEF">
        <w:rPr>
          <w:rFonts w:ascii="Times New Roman" w:eastAsia="Times New Roman" w:hAnsi="Times New Roman" w:cs="Times New Roman"/>
          <w:color w:val="000000"/>
          <w:kern w:val="0"/>
          <w14:ligatures w14:val="none"/>
        </w:rPr>
        <w:t>self-accountability and creat</w:t>
      </w:r>
      <w:r w:rsidR="00853330">
        <w:rPr>
          <w:rFonts w:ascii="Times New Roman" w:eastAsia="Times New Roman" w:hAnsi="Times New Roman" w:cs="Times New Roman"/>
          <w:color w:val="000000"/>
          <w:kern w:val="0"/>
          <w14:ligatures w14:val="none"/>
        </w:rPr>
        <w:t>ing</w:t>
      </w:r>
      <w:r w:rsidRPr="00EE6FEF">
        <w:rPr>
          <w:rFonts w:ascii="Times New Roman" w:eastAsia="Times New Roman" w:hAnsi="Times New Roman" w:cs="Times New Roman"/>
          <w:color w:val="000000"/>
          <w:kern w:val="0"/>
          <w14:ligatures w14:val="none"/>
        </w:rPr>
        <w:t xml:space="preserve"> a comprehensive study guide. Another benefit to creating an e-Portfolio is it will connect the TEKS using vertical alignment. Using vertical alignment helps the students build on their learning </w:t>
      </w:r>
      <w:r w:rsidR="00590A6F">
        <w:rPr>
          <w:rFonts w:ascii="Times New Roman" w:eastAsia="Times New Roman" w:hAnsi="Times New Roman" w:cs="Times New Roman"/>
          <w:color w:val="000000"/>
          <w:kern w:val="0"/>
          <w14:ligatures w14:val="none"/>
        </w:rPr>
        <w:t xml:space="preserve">from what </w:t>
      </w:r>
      <w:r w:rsidRPr="00EE6FEF">
        <w:rPr>
          <w:rFonts w:ascii="Times New Roman" w:eastAsia="Times New Roman" w:hAnsi="Times New Roman" w:cs="Times New Roman"/>
          <w:color w:val="000000"/>
          <w:kern w:val="0"/>
          <w14:ligatures w14:val="none"/>
        </w:rPr>
        <w:t>they have learned from the past. “</w:t>
      </w:r>
      <w:r w:rsidRPr="00EE6FEF">
        <w:rPr>
          <w:rFonts w:ascii="Times New Roman" w:eastAsia="Times New Roman" w:hAnsi="Times New Roman" w:cs="Times New Roman"/>
          <w:color w:val="000000"/>
          <w:kern w:val="0"/>
          <w:shd w:val="clear" w:color="auto" w:fill="FFFFFF"/>
          <w14:ligatures w14:val="none"/>
        </w:rPr>
        <w:t>By aligning the curriculum across grade levels, students can build on prior knowledge and skills, leading to a deeper understanding of concepts” (</w:t>
      </w:r>
      <w:r w:rsidR="00CF08C9">
        <w:rPr>
          <w:rFonts w:ascii="Times New Roman" w:eastAsia="Times New Roman" w:hAnsi="Times New Roman" w:cs="Times New Roman"/>
          <w:color w:val="000000"/>
          <w:kern w:val="0"/>
          <w:shd w:val="clear" w:color="auto" w:fill="FFFFFF"/>
          <w14:ligatures w14:val="none"/>
        </w:rPr>
        <w:t>Verma 2023</w:t>
      </w:r>
      <w:r w:rsidRPr="00EE6FEF">
        <w:rPr>
          <w:rFonts w:ascii="Times New Roman" w:eastAsia="Times New Roman" w:hAnsi="Times New Roman" w:cs="Times New Roman"/>
          <w:color w:val="000000"/>
          <w:kern w:val="0"/>
          <w:shd w:val="clear" w:color="auto" w:fill="FFFFFF"/>
          <w14:ligatures w14:val="none"/>
        </w:rPr>
        <w:t>).</w:t>
      </w:r>
      <w:r w:rsidRPr="00EE6FEF">
        <w:rPr>
          <w:rFonts w:ascii="Arial" w:eastAsia="Times New Roman" w:hAnsi="Arial" w:cs="Arial"/>
          <w:b/>
          <w:bCs/>
          <w:color w:val="4D5051"/>
          <w:kern w:val="0"/>
          <w:sz w:val="21"/>
          <w:szCs w:val="21"/>
          <w:shd w:val="clear" w:color="auto" w:fill="FFFFFF"/>
          <w14:ligatures w14:val="none"/>
        </w:rPr>
        <w:t xml:space="preserve"> </w:t>
      </w:r>
      <w:r w:rsidRPr="00EE6FEF">
        <w:rPr>
          <w:rFonts w:ascii="Times New Roman" w:eastAsia="Times New Roman" w:hAnsi="Times New Roman" w:cs="Times New Roman"/>
          <w:color w:val="000000"/>
          <w:kern w:val="0"/>
          <w14:ligatures w14:val="none"/>
        </w:rPr>
        <w:t xml:space="preserve">In the e-Portfolio, the students can upload links to each of the TEK as </w:t>
      </w:r>
      <w:r w:rsidRPr="00EE6FEF">
        <w:rPr>
          <w:rFonts w:ascii="Times New Roman" w:eastAsia="Times New Roman" w:hAnsi="Times New Roman" w:cs="Times New Roman"/>
          <w:color w:val="000000"/>
          <w:kern w:val="0"/>
          <w14:ligatures w14:val="none"/>
        </w:rPr>
        <w:lastRenderedPageBreak/>
        <w:t>it is being taught</w:t>
      </w:r>
      <w:r w:rsidR="00853330">
        <w:rPr>
          <w:rFonts w:ascii="Times New Roman" w:eastAsia="Times New Roman" w:hAnsi="Times New Roman" w:cs="Times New Roman"/>
          <w:color w:val="000000"/>
          <w:kern w:val="0"/>
          <w14:ligatures w14:val="none"/>
        </w:rPr>
        <w:t>.</w:t>
      </w:r>
      <w:r w:rsidRPr="00EE6FEF">
        <w:rPr>
          <w:rFonts w:ascii="Times New Roman" w:eastAsia="Times New Roman" w:hAnsi="Times New Roman" w:cs="Times New Roman"/>
          <w:color w:val="000000"/>
          <w:kern w:val="0"/>
          <w14:ligatures w14:val="none"/>
        </w:rPr>
        <w:t xml:space="preserve"> Students may insert their work by using a link so the teacher can easily track their progress and check their </w:t>
      </w:r>
      <w:r w:rsidR="00FE1105" w:rsidRPr="00EE6FEF">
        <w:rPr>
          <w:rFonts w:ascii="Times New Roman" w:eastAsia="Times New Roman" w:hAnsi="Times New Roman" w:cs="Times New Roman"/>
          <w:color w:val="000000"/>
          <w:kern w:val="0"/>
          <w14:ligatures w14:val="none"/>
        </w:rPr>
        <w:t>work. This</w:t>
      </w:r>
      <w:r w:rsidRPr="00EE6FEF">
        <w:rPr>
          <w:rFonts w:ascii="Times New Roman" w:eastAsia="Times New Roman" w:hAnsi="Times New Roman" w:cs="Times New Roman"/>
          <w:color w:val="000000"/>
          <w:kern w:val="0"/>
          <w14:ligatures w14:val="none"/>
        </w:rPr>
        <w:t xml:space="preserve"> will allow the students to be accountable for their learning and to also let them be creative as they create their own e-Portfolio. This will also let the teacher know if they need to spiral or reteach</w:t>
      </w:r>
      <w:r w:rsidR="00853330">
        <w:rPr>
          <w:rFonts w:ascii="Times New Roman" w:eastAsia="Times New Roman" w:hAnsi="Times New Roman" w:cs="Times New Roman"/>
          <w:color w:val="000000"/>
          <w:kern w:val="0"/>
          <w14:ligatures w14:val="none"/>
        </w:rPr>
        <w:t>.</w:t>
      </w:r>
    </w:p>
    <w:p w14:paraId="6DC073A4" w14:textId="49AFD381" w:rsidR="00EE6FEF" w:rsidRPr="00EE6FEF" w:rsidRDefault="00EE6FEF" w:rsidP="00EE6FEF">
      <w:pPr>
        <w:spacing w:line="480" w:lineRule="auto"/>
        <w:ind w:firstLine="720"/>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 xml:space="preserve">The needs I would need from my district are the following: To help train the teachers </w:t>
      </w:r>
      <w:r w:rsidR="00DC1A49">
        <w:rPr>
          <w:rFonts w:ascii="Times New Roman" w:eastAsia="Times New Roman" w:hAnsi="Times New Roman" w:cs="Times New Roman"/>
          <w:color w:val="000000"/>
          <w:kern w:val="0"/>
          <w14:ligatures w14:val="none"/>
        </w:rPr>
        <w:t>at</w:t>
      </w:r>
      <w:r w:rsidRPr="00EE6FEF">
        <w:rPr>
          <w:rFonts w:ascii="Times New Roman" w:eastAsia="Times New Roman" w:hAnsi="Times New Roman" w:cs="Times New Roman"/>
          <w:color w:val="000000"/>
          <w:kern w:val="0"/>
          <w14:ligatures w14:val="none"/>
        </w:rPr>
        <w:t xml:space="preserve"> school</w:t>
      </w:r>
      <w:r w:rsidR="00161C4E">
        <w:rPr>
          <w:rFonts w:ascii="Times New Roman" w:eastAsia="Times New Roman" w:hAnsi="Times New Roman" w:cs="Times New Roman"/>
          <w:color w:val="000000"/>
          <w:kern w:val="0"/>
          <w14:ligatures w14:val="none"/>
        </w:rPr>
        <w:t xml:space="preserve">, </w:t>
      </w:r>
      <w:r w:rsidRPr="00EE6FEF">
        <w:rPr>
          <w:rFonts w:ascii="Times New Roman" w:eastAsia="Times New Roman" w:hAnsi="Times New Roman" w:cs="Times New Roman"/>
          <w:color w:val="000000"/>
          <w:kern w:val="0"/>
          <w14:ligatures w14:val="none"/>
        </w:rPr>
        <w:t xml:space="preserve">I would need one forty-five-minute session at the beginning of first and second semester during a </w:t>
      </w:r>
      <w:r w:rsidR="00FE1105" w:rsidRPr="00EE6FEF">
        <w:rPr>
          <w:rFonts w:ascii="Times New Roman" w:eastAsia="Times New Roman" w:hAnsi="Times New Roman" w:cs="Times New Roman"/>
          <w:color w:val="000000"/>
          <w:kern w:val="0"/>
          <w14:ligatures w14:val="none"/>
        </w:rPr>
        <w:t>PD Day</w:t>
      </w:r>
      <w:r w:rsidR="0030118E">
        <w:rPr>
          <w:rFonts w:ascii="Times New Roman" w:eastAsia="Times New Roman" w:hAnsi="Times New Roman" w:cs="Times New Roman"/>
          <w:color w:val="000000"/>
          <w:kern w:val="0"/>
          <w14:ligatures w14:val="none"/>
        </w:rPr>
        <w:t xml:space="preserve">. This </w:t>
      </w:r>
      <w:r w:rsidR="00161C4E">
        <w:rPr>
          <w:rFonts w:ascii="Times New Roman" w:eastAsia="Times New Roman" w:hAnsi="Times New Roman" w:cs="Times New Roman"/>
          <w:color w:val="000000"/>
          <w:kern w:val="0"/>
          <w14:ligatures w14:val="none"/>
        </w:rPr>
        <w:t>allows</w:t>
      </w:r>
      <w:r w:rsidRPr="00EE6FEF">
        <w:rPr>
          <w:rFonts w:ascii="Times New Roman" w:eastAsia="Times New Roman" w:hAnsi="Times New Roman" w:cs="Times New Roman"/>
          <w:color w:val="000000"/>
          <w:kern w:val="0"/>
          <w14:ligatures w14:val="none"/>
        </w:rPr>
        <w:t xml:space="preserve"> the teachers to understand how the e-Portfolio would work. One other thing I would need from the district is as soon as we have students graduate</w:t>
      </w:r>
      <w:r w:rsidR="00DC1A49">
        <w:rPr>
          <w:rFonts w:ascii="Times New Roman" w:eastAsia="Times New Roman" w:hAnsi="Times New Roman" w:cs="Times New Roman"/>
          <w:color w:val="000000"/>
          <w:kern w:val="0"/>
          <w14:ligatures w14:val="none"/>
        </w:rPr>
        <w:t xml:space="preserve"> is </w:t>
      </w:r>
      <w:r w:rsidRPr="00EE6FEF">
        <w:rPr>
          <w:rFonts w:ascii="Times New Roman" w:eastAsia="Times New Roman" w:hAnsi="Times New Roman" w:cs="Times New Roman"/>
          <w:color w:val="000000"/>
          <w:kern w:val="0"/>
          <w14:ligatures w14:val="none"/>
        </w:rPr>
        <w:t>they would need to completely delete their drive for the incoming students once they enroll. This will help the district save money. The only downfall to deleting their drive is if they were to leave the district and then come back. To be more cost efficient, the e-Portfolio should first be introduced to my content first. There is only me and one other teacher who teaches Anatomy and Physiology. If the e-Portfolio is successful th</w:t>
      </w:r>
      <w:r w:rsidR="00FE1105">
        <w:rPr>
          <w:rFonts w:ascii="Times New Roman" w:eastAsia="Times New Roman" w:hAnsi="Times New Roman" w:cs="Times New Roman"/>
          <w:color w:val="000000"/>
          <w:kern w:val="0"/>
          <w14:ligatures w14:val="none"/>
        </w:rPr>
        <w:t xml:space="preserve">is upcoming </w:t>
      </w:r>
      <w:r w:rsidRPr="00EE6FEF">
        <w:rPr>
          <w:rFonts w:ascii="Times New Roman" w:eastAsia="Times New Roman" w:hAnsi="Times New Roman" w:cs="Times New Roman"/>
          <w:color w:val="000000"/>
          <w:kern w:val="0"/>
          <w14:ligatures w14:val="none"/>
        </w:rPr>
        <w:t>year, we will then introduce it to the</w:t>
      </w:r>
      <w:r w:rsidR="007203EE">
        <w:rPr>
          <w:rFonts w:ascii="Times New Roman" w:eastAsia="Times New Roman" w:hAnsi="Times New Roman" w:cs="Times New Roman"/>
          <w:color w:val="000000"/>
          <w:kern w:val="0"/>
          <w14:ligatures w14:val="none"/>
        </w:rPr>
        <w:t xml:space="preserve"> </w:t>
      </w:r>
      <w:r w:rsidRPr="00EE6FEF">
        <w:rPr>
          <w:rFonts w:ascii="Times New Roman" w:eastAsia="Times New Roman" w:hAnsi="Times New Roman" w:cs="Times New Roman"/>
          <w:color w:val="000000"/>
          <w:kern w:val="0"/>
          <w14:ligatures w14:val="none"/>
        </w:rPr>
        <w:t>science department and hopefully the whole school. </w:t>
      </w:r>
    </w:p>
    <w:p w14:paraId="0B21510B" w14:textId="72249E3C" w:rsidR="00EE6FEF" w:rsidRPr="00EE6FEF" w:rsidRDefault="00EE6FEF" w:rsidP="00EE6FEF">
      <w:pPr>
        <w:spacing w:line="480" w:lineRule="auto"/>
        <w:ind w:firstLine="720"/>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I hope you would consider</w:t>
      </w:r>
      <w:r w:rsidR="00FE1105">
        <w:rPr>
          <w:rFonts w:ascii="Times New Roman" w:eastAsia="Times New Roman" w:hAnsi="Times New Roman" w:cs="Times New Roman"/>
          <w:color w:val="000000"/>
          <w:kern w:val="0"/>
          <w14:ligatures w14:val="none"/>
        </w:rPr>
        <w:t xml:space="preserve"> implementing </w:t>
      </w:r>
      <w:r w:rsidRPr="00EE6FEF">
        <w:rPr>
          <w:rFonts w:ascii="Times New Roman" w:eastAsia="Times New Roman" w:hAnsi="Times New Roman" w:cs="Times New Roman"/>
          <w:color w:val="000000"/>
          <w:kern w:val="0"/>
          <w14:ligatures w14:val="none"/>
        </w:rPr>
        <w:t>my proposal for the e-Portfolio. This will tremendously help our teacher</w:t>
      </w:r>
      <w:r w:rsidR="00FE1105">
        <w:rPr>
          <w:rFonts w:ascii="Times New Roman" w:eastAsia="Times New Roman" w:hAnsi="Times New Roman" w:cs="Times New Roman"/>
          <w:color w:val="000000"/>
          <w:kern w:val="0"/>
          <w14:ligatures w14:val="none"/>
        </w:rPr>
        <w:t>s</w:t>
      </w:r>
      <w:r w:rsidRPr="00EE6FEF">
        <w:rPr>
          <w:rFonts w:ascii="Times New Roman" w:eastAsia="Times New Roman" w:hAnsi="Times New Roman" w:cs="Times New Roman"/>
          <w:color w:val="000000"/>
          <w:kern w:val="0"/>
          <w14:ligatures w14:val="none"/>
        </w:rPr>
        <w:t>, but most importantly our students. </w:t>
      </w:r>
    </w:p>
    <w:p w14:paraId="182ECD38" w14:textId="77777777" w:rsidR="00EE6FEF" w:rsidRPr="00EE6FEF" w:rsidRDefault="00EE6FEF" w:rsidP="00EE6FEF">
      <w:pPr>
        <w:rPr>
          <w:rFonts w:ascii="Times New Roman" w:eastAsia="Times New Roman" w:hAnsi="Times New Roman" w:cs="Times New Roman"/>
          <w:color w:val="000000"/>
          <w:kern w:val="0"/>
          <w14:ligatures w14:val="none"/>
        </w:rPr>
      </w:pPr>
    </w:p>
    <w:p w14:paraId="568395FD" w14:textId="77777777" w:rsidR="00EE6FEF" w:rsidRPr="00EE6FEF" w:rsidRDefault="00EE6FEF" w:rsidP="00E577FF">
      <w:pPr>
        <w:spacing w:line="480" w:lineRule="auto"/>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Sincerely,</w:t>
      </w:r>
    </w:p>
    <w:p w14:paraId="111DF10A" w14:textId="77777777" w:rsidR="00EE6FEF" w:rsidRPr="00EE6FEF" w:rsidRDefault="00EE6FEF" w:rsidP="00EE6FEF">
      <w:pPr>
        <w:spacing w:line="480" w:lineRule="auto"/>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Leslie Gutierrez</w:t>
      </w:r>
    </w:p>
    <w:p w14:paraId="44B4D636" w14:textId="77777777" w:rsidR="00EE6FEF" w:rsidRPr="00EE6FEF" w:rsidRDefault="00EE6FEF" w:rsidP="00EE6FEF">
      <w:pPr>
        <w:spacing w:after="240"/>
        <w:rPr>
          <w:rFonts w:ascii="Times New Roman" w:eastAsia="Times New Roman" w:hAnsi="Times New Roman" w:cs="Times New Roman"/>
          <w:kern w:val="0"/>
          <w14:ligatures w14:val="none"/>
        </w:rPr>
      </w:pPr>
      <w:r w:rsidRPr="00EE6FEF">
        <w:rPr>
          <w:rFonts w:ascii="Times New Roman" w:eastAsia="Times New Roman" w:hAnsi="Times New Roman" w:cs="Times New Roman"/>
          <w:color w:val="000000"/>
          <w:kern w:val="0"/>
          <w14:ligatures w14:val="none"/>
        </w:rPr>
        <w:br/>
      </w:r>
      <w:r w:rsidRPr="00EE6FEF">
        <w:rPr>
          <w:rFonts w:ascii="Times New Roman" w:eastAsia="Times New Roman" w:hAnsi="Times New Roman" w:cs="Times New Roman"/>
          <w:color w:val="000000"/>
          <w:kern w:val="0"/>
          <w14:ligatures w14:val="none"/>
        </w:rPr>
        <w:br/>
      </w:r>
    </w:p>
    <w:p w14:paraId="688ABDB1" w14:textId="77777777" w:rsidR="00EE6FEF" w:rsidRPr="00EE6FEF" w:rsidRDefault="00EE6FEF" w:rsidP="00EE6FEF">
      <w:pPr>
        <w:rPr>
          <w:rFonts w:ascii="Times New Roman" w:eastAsia="Times New Roman" w:hAnsi="Times New Roman" w:cs="Times New Roman"/>
          <w:kern w:val="0"/>
          <w14:ligatures w14:val="none"/>
        </w:rPr>
      </w:pPr>
    </w:p>
    <w:p w14:paraId="6F71688C" w14:textId="1A176001" w:rsidR="0058614E" w:rsidRDefault="0058614E"/>
    <w:p w14:paraId="004E8836" w14:textId="086CED5F" w:rsidR="00E577FF" w:rsidRDefault="00E577FF" w:rsidP="0058614E">
      <w:pPr>
        <w:spacing w:line="480" w:lineRule="auto"/>
        <w:jc w:val="center"/>
        <w:rPr>
          <w:rFonts w:ascii="Times New Roman" w:hAnsi="Times New Roman" w:cs="Times New Roman"/>
        </w:rPr>
      </w:pPr>
    </w:p>
    <w:p w14:paraId="571DB014" w14:textId="77777777" w:rsidR="002D64CC" w:rsidRDefault="002D64CC" w:rsidP="0058614E">
      <w:pPr>
        <w:spacing w:line="480" w:lineRule="auto"/>
        <w:jc w:val="center"/>
        <w:rPr>
          <w:rFonts w:ascii="Times New Roman" w:hAnsi="Times New Roman" w:cs="Times New Roman"/>
        </w:rPr>
      </w:pPr>
    </w:p>
    <w:p w14:paraId="30ED6D19" w14:textId="31937078" w:rsidR="008932CC" w:rsidRDefault="0058614E" w:rsidP="00D9404D">
      <w:pPr>
        <w:spacing w:line="480" w:lineRule="auto"/>
        <w:jc w:val="center"/>
        <w:rPr>
          <w:rFonts w:ascii="Times New Roman" w:hAnsi="Times New Roman" w:cs="Times New Roman"/>
        </w:rPr>
      </w:pPr>
      <w:r w:rsidRPr="0058614E">
        <w:rPr>
          <w:rFonts w:ascii="Times New Roman" w:hAnsi="Times New Roman" w:cs="Times New Roman"/>
        </w:rPr>
        <w:lastRenderedPageBreak/>
        <w:t>Reference</w:t>
      </w:r>
      <w:r>
        <w:rPr>
          <w:rFonts w:ascii="Times New Roman" w:hAnsi="Times New Roman" w:cs="Times New Roman"/>
        </w:rPr>
        <w:t>s</w:t>
      </w:r>
    </w:p>
    <w:p w14:paraId="4233CDC0" w14:textId="11F6D0C2" w:rsidR="00CF08C9" w:rsidRDefault="00CF08C9" w:rsidP="00CF08C9">
      <w:pPr>
        <w:spacing w:line="480" w:lineRule="auto"/>
        <w:rPr>
          <w:rFonts w:ascii="Times New Roman" w:hAnsi="Times New Roman" w:cs="Times New Roman"/>
        </w:rPr>
      </w:pPr>
      <w:r w:rsidRPr="00CF08C9">
        <w:rPr>
          <w:rFonts w:ascii="Times New Roman" w:hAnsi="Times New Roman" w:cs="Times New Roman"/>
        </w:rPr>
        <w:t xml:space="preserve">Verma, Y. </w:t>
      </w:r>
      <w:r>
        <w:rPr>
          <w:rFonts w:ascii="Times New Roman" w:hAnsi="Times New Roman" w:cs="Times New Roman"/>
        </w:rPr>
        <w:t>(2023 October)</w:t>
      </w:r>
    </w:p>
    <w:p w14:paraId="037612C2" w14:textId="2E5ED408" w:rsidR="00CF08C9" w:rsidRPr="00CF08C9" w:rsidRDefault="00CF08C9" w:rsidP="00CF08C9">
      <w:pPr>
        <w:spacing w:line="480" w:lineRule="auto"/>
        <w:ind w:firstLine="720"/>
        <w:rPr>
          <w:rFonts w:ascii="Times New Roman" w:hAnsi="Times New Roman" w:cs="Times New Roman"/>
          <w:i/>
          <w:iCs/>
        </w:rPr>
      </w:pPr>
      <w:r w:rsidRPr="00CF08C9">
        <w:rPr>
          <w:rFonts w:ascii="Times New Roman" w:eastAsia="Times New Roman" w:hAnsi="Times New Roman" w:cs="Times New Roman"/>
          <w:i/>
          <w:iCs/>
          <w:color w:val="192226"/>
          <w:kern w:val="36"/>
          <w14:ligatures w14:val="none"/>
        </w:rPr>
        <w:t>Bridging Content Gaps: The Importance of Vertical Alignment</w:t>
      </w:r>
      <w:r>
        <w:rPr>
          <w:rFonts w:ascii="Times New Roman" w:eastAsia="Times New Roman" w:hAnsi="Times New Roman" w:cs="Times New Roman"/>
          <w:i/>
          <w:iCs/>
          <w:color w:val="192226"/>
          <w:kern w:val="36"/>
          <w14:ligatures w14:val="none"/>
        </w:rPr>
        <w:t xml:space="preserve">. </w:t>
      </w:r>
      <w:r w:rsidRPr="00CF08C9">
        <w:rPr>
          <w:rFonts w:ascii="Times New Roman" w:eastAsia="Times New Roman" w:hAnsi="Times New Roman" w:cs="Times New Roman"/>
          <w:color w:val="192226"/>
          <w:kern w:val="36"/>
          <w14:ligatures w14:val="none"/>
        </w:rPr>
        <w:t>TEACH MAGAZINE</w:t>
      </w:r>
      <w:r>
        <w:rPr>
          <w:rFonts w:ascii="Times New Roman" w:eastAsia="Times New Roman" w:hAnsi="Times New Roman" w:cs="Times New Roman"/>
          <w:color w:val="192226"/>
          <w:kern w:val="36"/>
          <w14:ligatures w14:val="none"/>
        </w:rPr>
        <w:t>.</w:t>
      </w:r>
    </w:p>
    <w:p w14:paraId="41344CD7" w14:textId="3DDAC78E" w:rsidR="0058614E" w:rsidRPr="00CF08C9" w:rsidRDefault="00CF08C9" w:rsidP="00CF08C9">
      <w:pPr>
        <w:spacing w:line="480" w:lineRule="auto"/>
        <w:ind w:firstLine="720"/>
        <w:rPr>
          <w:rFonts w:ascii="Times New Roman" w:hAnsi="Times New Roman" w:cs="Times New Roman"/>
        </w:rPr>
      </w:pPr>
      <w:hyperlink r:id="rId7" w:history="1">
        <w:r w:rsidRPr="001C4F28">
          <w:rPr>
            <w:rStyle w:val="Hyperlink"/>
            <w:rFonts w:ascii="Times New Roman" w:hAnsi="Times New Roman" w:cs="Times New Roman"/>
          </w:rPr>
          <w:t>https://teachmag.com/archives/23544</w:t>
        </w:r>
      </w:hyperlink>
    </w:p>
    <w:p w14:paraId="65AD9276" w14:textId="77777777" w:rsidR="0058614E" w:rsidRDefault="0058614E" w:rsidP="00EE6FEF">
      <w:pPr>
        <w:jc w:val="center"/>
      </w:pPr>
    </w:p>
    <w:sectPr w:rsidR="0058614E" w:rsidSect="002F26D3">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77004" w14:textId="77777777" w:rsidR="00A05CF7" w:rsidRDefault="00A05CF7" w:rsidP="002F26D3">
      <w:r>
        <w:separator/>
      </w:r>
    </w:p>
  </w:endnote>
  <w:endnote w:type="continuationSeparator" w:id="0">
    <w:p w14:paraId="167FA293" w14:textId="77777777" w:rsidR="00A05CF7" w:rsidRDefault="00A05CF7" w:rsidP="002F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2A78" w14:textId="77777777" w:rsidR="00A05CF7" w:rsidRDefault="00A05CF7" w:rsidP="002F26D3">
      <w:r>
        <w:separator/>
      </w:r>
    </w:p>
  </w:footnote>
  <w:footnote w:type="continuationSeparator" w:id="0">
    <w:p w14:paraId="322F08FE" w14:textId="77777777" w:rsidR="00A05CF7" w:rsidRDefault="00A05CF7" w:rsidP="002F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9575844"/>
      <w:docPartObj>
        <w:docPartGallery w:val="Page Numbers (Top of Page)"/>
        <w:docPartUnique/>
      </w:docPartObj>
    </w:sdtPr>
    <w:sdtContent>
      <w:p w14:paraId="798DEED0" w14:textId="55221DEA" w:rsidR="00C22299" w:rsidRDefault="00C22299" w:rsidP="00DD28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D25CD8" w14:textId="77777777" w:rsidR="00C22299" w:rsidRDefault="00C22299" w:rsidP="00C2229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4058695"/>
      <w:docPartObj>
        <w:docPartGallery w:val="Page Numbers (Top of Page)"/>
        <w:docPartUnique/>
      </w:docPartObj>
    </w:sdtPr>
    <w:sdtContent>
      <w:p w14:paraId="08181B9F" w14:textId="79B57D9C" w:rsidR="00C22299" w:rsidRDefault="00C22299" w:rsidP="00DD28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88456FE" w14:textId="62DD3246" w:rsidR="00C22299" w:rsidRPr="00EA2C7E" w:rsidRDefault="00C22299" w:rsidP="00C22299">
    <w:pPr>
      <w:pStyle w:val="Header"/>
      <w:ind w:right="360"/>
      <w:rPr>
        <w:rFonts w:ascii="Times New Roman" w:hAnsi="Times New Roman" w:cs="Times New Roman"/>
      </w:rPr>
    </w:pPr>
    <w:r w:rsidRPr="00EA2C7E">
      <w:rPr>
        <w:rFonts w:ascii="Times New Roman" w:hAnsi="Times New Roman" w:cs="Times New Roman"/>
      </w:rPr>
      <w:t>INNOVATION PROPOSAL</w:t>
    </w:r>
    <w:r w:rsidRPr="00EA2C7E">
      <w:rPr>
        <w:rFonts w:ascii="Times New Roman" w:hAnsi="Times New Roman" w:cs="Times New Roman"/>
      </w:rPr>
      <w:tab/>
    </w:r>
    <w:r w:rsidRPr="00EA2C7E">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03E5" w14:textId="2781F945" w:rsidR="002F26D3" w:rsidRPr="002F26D3" w:rsidRDefault="002F26D3">
    <w:pPr>
      <w:pStyle w:val="Header"/>
      <w:rPr>
        <w:rFonts w:ascii="Times New Roman" w:hAnsi="Times New Roman" w:cs="Times New Roman"/>
      </w:rPr>
    </w:pPr>
    <w:r w:rsidRPr="002F26D3">
      <w:rPr>
        <w:rFonts w:ascii="Times New Roman" w:hAnsi="Times New Roman" w:cs="Times New Roman"/>
      </w:rPr>
      <w:t>Running head: INNOVATION PROPOSAL</w:t>
    </w:r>
    <w:r w:rsidRPr="002F26D3">
      <w:rPr>
        <w:rFonts w:ascii="Times New Roman" w:hAnsi="Times New Roman" w:cs="Times New Roman"/>
      </w:rPr>
      <w:tab/>
    </w:r>
    <w:r w:rsidRPr="002F26D3">
      <w:rPr>
        <w:rFonts w:ascii="Times New Roman" w:hAnsi="Times New Roman" w:cs="Times New Roman"/>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BA"/>
    <w:rsid w:val="000E4CAE"/>
    <w:rsid w:val="00161C4E"/>
    <w:rsid w:val="001A6CDE"/>
    <w:rsid w:val="00204D22"/>
    <w:rsid w:val="002B14C8"/>
    <w:rsid w:val="002B5CD0"/>
    <w:rsid w:val="002D64CC"/>
    <w:rsid w:val="002E440D"/>
    <w:rsid w:val="002F26D3"/>
    <w:rsid w:val="0030118E"/>
    <w:rsid w:val="0058614E"/>
    <w:rsid w:val="00590A6F"/>
    <w:rsid w:val="005B3261"/>
    <w:rsid w:val="005E5146"/>
    <w:rsid w:val="0064566D"/>
    <w:rsid w:val="00675120"/>
    <w:rsid w:val="007203EE"/>
    <w:rsid w:val="0074683A"/>
    <w:rsid w:val="0078310E"/>
    <w:rsid w:val="00823A99"/>
    <w:rsid w:val="00853330"/>
    <w:rsid w:val="008932CC"/>
    <w:rsid w:val="008A0605"/>
    <w:rsid w:val="008B41C8"/>
    <w:rsid w:val="009239BA"/>
    <w:rsid w:val="009A7736"/>
    <w:rsid w:val="009B4252"/>
    <w:rsid w:val="00A05CF7"/>
    <w:rsid w:val="00A07D4C"/>
    <w:rsid w:val="00BD7CC5"/>
    <w:rsid w:val="00BE09A1"/>
    <w:rsid w:val="00C11C7B"/>
    <w:rsid w:val="00C22299"/>
    <w:rsid w:val="00CD4A83"/>
    <w:rsid w:val="00CF08C9"/>
    <w:rsid w:val="00D5548B"/>
    <w:rsid w:val="00D9404D"/>
    <w:rsid w:val="00DC1A49"/>
    <w:rsid w:val="00E577FF"/>
    <w:rsid w:val="00EA2C7E"/>
    <w:rsid w:val="00EA42D0"/>
    <w:rsid w:val="00EB1319"/>
    <w:rsid w:val="00EB5B21"/>
    <w:rsid w:val="00EE6FEF"/>
    <w:rsid w:val="00F04476"/>
    <w:rsid w:val="00FB224E"/>
    <w:rsid w:val="00FB3E29"/>
    <w:rsid w:val="00FB4A2C"/>
    <w:rsid w:val="00FE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2440"/>
  <w15:chartTrackingRefBased/>
  <w15:docId w15:val="{53A2B03D-0E06-F940-B949-97703BA2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BA"/>
    <w:rPr>
      <w:rFonts w:eastAsiaTheme="majorEastAsia" w:cstheme="majorBidi"/>
      <w:color w:val="272727" w:themeColor="text1" w:themeTint="D8"/>
    </w:rPr>
  </w:style>
  <w:style w:type="paragraph" w:styleId="Title">
    <w:name w:val="Title"/>
    <w:basedOn w:val="Normal"/>
    <w:next w:val="Normal"/>
    <w:link w:val="TitleChar"/>
    <w:uiPriority w:val="10"/>
    <w:qFormat/>
    <w:rsid w:val="009239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39BA"/>
    <w:rPr>
      <w:i/>
      <w:iCs/>
      <w:color w:val="404040" w:themeColor="text1" w:themeTint="BF"/>
    </w:rPr>
  </w:style>
  <w:style w:type="paragraph" w:styleId="ListParagraph">
    <w:name w:val="List Paragraph"/>
    <w:basedOn w:val="Normal"/>
    <w:uiPriority w:val="34"/>
    <w:qFormat/>
    <w:rsid w:val="009239BA"/>
    <w:pPr>
      <w:ind w:left="720"/>
      <w:contextualSpacing/>
    </w:pPr>
  </w:style>
  <w:style w:type="character" w:styleId="IntenseEmphasis">
    <w:name w:val="Intense Emphasis"/>
    <w:basedOn w:val="DefaultParagraphFont"/>
    <w:uiPriority w:val="21"/>
    <w:qFormat/>
    <w:rsid w:val="009239BA"/>
    <w:rPr>
      <w:i/>
      <w:iCs/>
      <w:color w:val="0F4761" w:themeColor="accent1" w:themeShade="BF"/>
    </w:rPr>
  </w:style>
  <w:style w:type="paragraph" w:styleId="IntenseQuote">
    <w:name w:val="Intense Quote"/>
    <w:basedOn w:val="Normal"/>
    <w:next w:val="Normal"/>
    <w:link w:val="IntenseQuoteChar"/>
    <w:uiPriority w:val="30"/>
    <w:qFormat/>
    <w:rsid w:val="00923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BA"/>
    <w:rPr>
      <w:i/>
      <w:iCs/>
      <w:color w:val="0F4761" w:themeColor="accent1" w:themeShade="BF"/>
    </w:rPr>
  </w:style>
  <w:style w:type="character" w:styleId="IntenseReference">
    <w:name w:val="Intense Reference"/>
    <w:basedOn w:val="DefaultParagraphFont"/>
    <w:uiPriority w:val="32"/>
    <w:qFormat/>
    <w:rsid w:val="009239BA"/>
    <w:rPr>
      <w:b/>
      <w:bCs/>
      <w:smallCaps/>
      <w:color w:val="0F4761" w:themeColor="accent1" w:themeShade="BF"/>
      <w:spacing w:val="5"/>
    </w:rPr>
  </w:style>
  <w:style w:type="paragraph" w:styleId="NormalWeb">
    <w:name w:val="Normal (Web)"/>
    <w:basedOn w:val="Normal"/>
    <w:uiPriority w:val="99"/>
    <w:semiHidden/>
    <w:unhideWhenUsed/>
    <w:rsid w:val="00EE6FEF"/>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F26D3"/>
    <w:pPr>
      <w:tabs>
        <w:tab w:val="center" w:pos="4680"/>
        <w:tab w:val="right" w:pos="9360"/>
      </w:tabs>
    </w:pPr>
  </w:style>
  <w:style w:type="character" w:customStyle="1" w:styleId="HeaderChar">
    <w:name w:val="Header Char"/>
    <w:basedOn w:val="DefaultParagraphFont"/>
    <w:link w:val="Header"/>
    <w:uiPriority w:val="99"/>
    <w:rsid w:val="002F26D3"/>
  </w:style>
  <w:style w:type="paragraph" w:styleId="Footer">
    <w:name w:val="footer"/>
    <w:basedOn w:val="Normal"/>
    <w:link w:val="FooterChar"/>
    <w:uiPriority w:val="99"/>
    <w:unhideWhenUsed/>
    <w:rsid w:val="002F26D3"/>
    <w:pPr>
      <w:tabs>
        <w:tab w:val="center" w:pos="4680"/>
        <w:tab w:val="right" w:pos="9360"/>
      </w:tabs>
    </w:pPr>
  </w:style>
  <w:style w:type="character" w:customStyle="1" w:styleId="FooterChar">
    <w:name w:val="Footer Char"/>
    <w:basedOn w:val="DefaultParagraphFont"/>
    <w:link w:val="Footer"/>
    <w:uiPriority w:val="99"/>
    <w:rsid w:val="002F26D3"/>
  </w:style>
  <w:style w:type="character" w:styleId="PageNumber">
    <w:name w:val="page number"/>
    <w:basedOn w:val="DefaultParagraphFont"/>
    <w:uiPriority w:val="99"/>
    <w:semiHidden/>
    <w:unhideWhenUsed/>
    <w:rsid w:val="00C22299"/>
  </w:style>
  <w:style w:type="character" w:styleId="Hyperlink">
    <w:name w:val="Hyperlink"/>
    <w:basedOn w:val="DefaultParagraphFont"/>
    <w:uiPriority w:val="99"/>
    <w:unhideWhenUsed/>
    <w:rsid w:val="001A6CDE"/>
    <w:rPr>
      <w:color w:val="0000FF"/>
      <w:u w:val="single"/>
    </w:rPr>
  </w:style>
  <w:style w:type="character" w:styleId="FollowedHyperlink">
    <w:name w:val="FollowedHyperlink"/>
    <w:basedOn w:val="DefaultParagraphFont"/>
    <w:uiPriority w:val="99"/>
    <w:semiHidden/>
    <w:unhideWhenUsed/>
    <w:rsid w:val="00CF08C9"/>
    <w:rPr>
      <w:color w:val="96607D" w:themeColor="followedHyperlink"/>
      <w:u w:val="single"/>
    </w:rPr>
  </w:style>
  <w:style w:type="character" w:styleId="UnresolvedMention">
    <w:name w:val="Unresolved Mention"/>
    <w:basedOn w:val="DefaultParagraphFont"/>
    <w:uiPriority w:val="99"/>
    <w:semiHidden/>
    <w:unhideWhenUsed/>
    <w:rsid w:val="00CF0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78614">
      <w:bodyDiv w:val="1"/>
      <w:marLeft w:val="0"/>
      <w:marRight w:val="0"/>
      <w:marTop w:val="0"/>
      <w:marBottom w:val="0"/>
      <w:divBdr>
        <w:top w:val="none" w:sz="0" w:space="0" w:color="auto"/>
        <w:left w:val="none" w:sz="0" w:space="0" w:color="auto"/>
        <w:bottom w:val="none" w:sz="0" w:space="0" w:color="auto"/>
        <w:right w:val="none" w:sz="0" w:space="0" w:color="auto"/>
      </w:divBdr>
      <w:divsChild>
        <w:div w:id="905799762">
          <w:marLeft w:val="0"/>
          <w:marRight w:val="0"/>
          <w:marTop w:val="0"/>
          <w:marBottom w:val="0"/>
          <w:divBdr>
            <w:top w:val="none" w:sz="0" w:space="0" w:color="auto"/>
            <w:left w:val="none" w:sz="0" w:space="0" w:color="auto"/>
            <w:bottom w:val="none" w:sz="0" w:space="0" w:color="auto"/>
            <w:right w:val="none" w:sz="0" w:space="0" w:color="auto"/>
          </w:divBdr>
        </w:div>
        <w:div w:id="1093013258">
          <w:marLeft w:val="0"/>
          <w:marRight w:val="0"/>
          <w:marTop w:val="0"/>
          <w:marBottom w:val="0"/>
          <w:divBdr>
            <w:top w:val="none" w:sz="0" w:space="0" w:color="auto"/>
            <w:left w:val="none" w:sz="0" w:space="0" w:color="auto"/>
            <w:bottom w:val="none" w:sz="0" w:space="0" w:color="auto"/>
            <w:right w:val="none" w:sz="0" w:space="0" w:color="auto"/>
          </w:divBdr>
        </w:div>
        <w:div w:id="62485098">
          <w:marLeft w:val="0"/>
          <w:marRight w:val="0"/>
          <w:marTop w:val="0"/>
          <w:marBottom w:val="0"/>
          <w:divBdr>
            <w:top w:val="none" w:sz="0" w:space="0" w:color="auto"/>
            <w:left w:val="none" w:sz="0" w:space="0" w:color="auto"/>
            <w:bottom w:val="none" w:sz="0" w:space="0" w:color="auto"/>
            <w:right w:val="none" w:sz="0" w:space="0" w:color="auto"/>
          </w:divBdr>
        </w:div>
        <w:div w:id="2109959043">
          <w:marLeft w:val="0"/>
          <w:marRight w:val="0"/>
          <w:marTop w:val="0"/>
          <w:marBottom w:val="0"/>
          <w:divBdr>
            <w:top w:val="none" w:sz="0" w:space="0" w:color="auto"/>
            <w:left w:val="none" w:sz="0" w:space="0" w:color="auto"/>
            <w:bottom w:val="none" w:sz="0" w:space="0" w:color="auto"/>
            <w:right w:val="none" w:sz="0" w:space="0" w:color="auto"/>
          </w:divBdr>
        </w:div>
        <w:div w:id="919484904">
          <w:marLeft w:val="0"/>
          <w:marRight w:val="0"/>
          <w:marTop w:val="0"/>
          <w:marBottom w:val="0"/>
          <w:divBdr>
            <w:top w:val="none" w:sz="0" w:space="0" w:color="auto"/>
            <w:left w:val="none" w:sz="0" w:space="0" w:color="auto"/>
            <w:bottom w:val="none" w:sz="0" w:space="0" w:color="auto"/>
            <w:right w:val="none" w:sz="0" w:space="0" w:color="auto"/>
          </w:divBdr>
        </w:div>
      </w:divsChild>
    </w:div>
    <w:div w:id="1321227687">
      <w:bodyDiv w:val="1"/>
      <w:marLeft w:val="0"/>
      <w:marRight w:val="0"/>
      <w:marTop w:val="0"/>
      <w:marBottom w:val="0"/>
      <w:divBdr>
        <w:top w:val="none" w:sz="0" w:space="0" w:color="auto"/>
        <w:left w:val="none" w:sz="0" w:space="0" w:color="auto"/>
        <w:bottom w:val="none" w:sz="0" w:space="0" w:color="auto"/>
        <w:right w:val="none" w:sz="0" w:space="0" w:color="auto"/>
      </w:divBdr>
    </w:div>
    <w:div w:id="1470902704">
      <w:bodyDiv w:val="1"/>
      <w:marLeft w:val="0"/>
      <w:marRight w:val="0"/>
      <w:marTop w:val="0"/>
      <w:marBottom w:val="0"/>
      <w:divBdr>
        <w:top w:val="none" w:sz="0" w:space="0" w:color="auto"/>
        <w:left w:val="none" w:sz="0" w:space="0" w:color="auto"/>
        <w:bottom w:val="none" w:sz="0" w:space="0" w:color="auto"/>
        <w:right w:val="none" w:sz="0" w:space="0" w:color="auto"/>
      </w:divBdr>
      <w:divsChild>
        <w:div w:id="1386417261">
          <w:marLeft w:val="0"/>
          <w:marRight w:val="0"/>
          <w:marTop w:val="0"/>
          <w:marBottom w:val="0"/>
          <w:divBdr>
            <w:top w:val="none" w:sz="0" w:space="0" w:color="auto"/>
            <w:left w:val="none" w:sz="0" w:space="0" w:color="auto"/>
            <w:bottom w:val="none" w:sz="0" w:space="0" w:color="auto"/>
            <w:right w:val="none" w:sz="0" w:space="0" w:color="auto"/>
          </w:divBdr>
        </w:div>
        <w:div w:id="1335262649">
          <w:marLeft w:val="0"/>
          <w:marRight w:val="0"/>
          <w:marTop w:val="0"/>
          <w:marBottom w:val="0"/>
          <w:divBdr>
            <w:top w:val="none" w:sz="0" w:space="0" w:color="auto"/>
            <w:left w:val="none" w:sz="0" w:space="0" w:color="auto"/>
            <w:bottom w:val="none" w:sz="0" w:space="0" w:color="auto"/>
            <w:right w:val="none" w:sz="0" w:space="0" w:color="auto"/>
          </w:divBdr>
        </w:div>
        <w:div w:id="1122185935">
          <w:marLeft w:val="0"/>
          <w:marRight w:val="0"/>
          <w:marTop w:val="0"/>
          <w:marBottom w:val="0"/>
          <w:divBdr>
            <w:top w:val="none" w:sz="0" w:space="0" w:color="auto"/>
            <w:left w:val="none" w:sz="0" w:space="0" w:color="auto"/>
            <w:bottom w:val="none" w:sz="0" w:space="0" w:color="auto"/>
            <w:right w:val="none" w:sz="0" w:space="0" w:color="auto"/>
          </w:divBdr>
        </w:div>
        <w:div w:id="1207521094">
          <w:marLeft w:val="0"/>
          <w:marRight w:val="0"/>
          <w:marTop w:val="0"/>
          <w:marBottom w:val="0"/>
          <w:divBdr>
            <w:top w:val="none" w:sz="0" w:space="0" w:color="auto"/>
            <w:left w:val="none" w:sz="0" w:space="0" w:color="auto"/>
            <w:bottom w:val="none" w:sz="0" w:space="0" w:color="auto"/>
            <w:right w:val="none" w:sz="0" w:space="0" w:color="auto"/>
          </w:divBdr>
        </w:div>
        <w:div w:id="1349256121">
          <w:marLeft w:val="0"/>
          <w:marRight w:val="0"/>
          <w:marTop w:val="0"/>
          <w:marBottom w:val="0"/>
          <w:divBdr>
            <w:top w:val="none" w:sz="0" w:space="0" w:color="auto"/>
            <w:left w:val="none" w:sz="0" w:space="0" w:color="auto"/>
            <w:bottom w:val="none" w:sz="0" w:space="0" w:color="auto"/>
            <w:right w:val="none" w:sz="0" w:space="0" w:color="auto"/>
          </w:divBdr>
        </w:div>
      </w:divsChild>
    </w:div>
    <w:div w:id="19004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chmag.com/archives/235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49899-DC7B-F34F-B921-3E7B2B6C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 Gutierrez</dc:creator>
  <cp:keywords/>
  <dc:description/>
  <cp:lastModifiedBy>Leslie M Gutierrez</cp:lastModifiedBy>
  <cp:revision>51</cp:revision>
  <dcterms:created xsi:type="dcterms:W3CDTF">2025-02-02T03:50:00Z</dcterms:created>
  <dcterms:modified xsi:type="dcterms:W3CDTF">2025-02-14T04:54:00Z</dcterms:modified>
</cp:coreProperties>
</file>